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6C" w:rsidRDefault="0057056C">
      <w:r>
        <w:t xml:space="preserve">KHỐI </w:t>
      </w:r>
      <w:proofErr w:type="gramStart"/>
      <w:r>
        <w:t>6 :</w:t>
      </w:r>
      <w:proofErr w:type="gramEnd"/>
      <w:r>
        <w:t xml:space="preserve"> LỊCH SỬ- ĐỊA LÍ </w:t>
      </w:r>
    </w:p>
    <w:p w:rsidR="00E6652E" w:rsidRDefault="00371DF7">
      <w:r>
        <w:t xml:space="preserve">HƯỚNG DẪN HỌC SINH BÀI HỌC SỬ KHỐI </w:t>
      </w:r>
      <w:proofErr w:type="gramStart"/>
      <w:r>
        <w:t>6 ,TUẦN</w:t>
      </w:r>
      <w:proofErr w:type="gramEnd"/>
      <w:r>
        <w:t xml:space="preserve"> 1( </w:t>
      </w:r>
      <w:proofErr w:type="spellStart"/>
      <w:r>
        <w:t>Từ</w:t>
      </w:r>
      <w:proofErr w:type="spellEnd"/>
      <w:r>
        <w:t xml:space="preserve"> 6/9-11/9/2021</w:t>
      </w:r>
      <w:r w:rsidR="00F41526">
        <w:t>)</w:t>
      </w:r>
    </w:p>
    <w:p w:rsidR="0057056C" w:rsidRPr="00BE169F" w:rsidRDefault="00371DF7" w:rsidP="0057056C">
      <w:pPr>
        <w:pStyle w:val="Heading1"/>
        <w:spacing w:line="276" w:lineRule="auto"/>
        <w:ind w:left="0" w:right="-243"/>
        <w:jc w:val="center"/>
        <w:rPr>
          <w:color w:val="FF0000"/>
          <w:sz w:val="32"/>
          <w:szCs w:val="32"/>
        </w:rPr>
      </w:pPr>
      <w:r>
        <w:t>Bài 1 :</w:t>
      </w:r>
      <w:r w:rsidR="0057056C">
        <w:t xml:space="preserve"> </w:t>
      </w:r>
      <w:r w:rsidR="0057056C" w:rsidRPr="00BE169F">
        <w:rPr>
          <w:color w:val="FF0000"/>
          <w:spacing w:val="-5"/>
          <w:sz w:val="32"/>
          <w:szCs w:val="32"/>
        </w:rPr>
        <w:t>B</w:t>
      </w:r>
      <w:r w:rsidR="0057056C">
        <w:rPr>
          <w:color w:val="FF0000"/>
          <w:spacing w:val="-5"/>
          <w:sz w:val="32"/>
          <w:szCs w:val="32"/>
          <w:lang w:val="en-US"/>
        </w:rPr>
        <w:t>ÀI</w:t>
      </w:r>
      <w:r w:rsidR="0057056C" w:rsidRPr="00BE169F">
        <w:rPr>
          <w:color w:val="FF0000"/>
          <w:spacing w:val="-5"/>
          <w:sz w:val="32"/>
          <w:szCs w:val="32"/>
        </w:rPr>
        <w:t xml:space="preserve"> 1: </w:t>
      </w:r>
      <w:r w:rsidR="0057056C" w:rsidRPr="00BE169F">
        <w:rPr>
          <w:color w:val="FF0000"/>
          <w:sz w:val="32"/>
          <w:szCs w:val="32"/>
        </w:rPr>
        <w:t>LỊCH SỬ LÀ GÌ</w:t>
      </w:r>
    </w:p>
    <w:p w:rsidR="00371DF7" w:rsidRDefault="0057056C">
      <w:r w:rsidRPr="0057056C">
        <w:drawing>
          <wp:inline distT="0" distB="0" distL="0" distR="0" wp14:anchorId="1611686B" wp14:editId="34DF8CF7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56C" w:rsidRPr="0020389A" w:rsidRDefault="0057056C" w:rsidP="0057056C">
      <w:pPr>
        <w:pStyle w:val="Heading1"/>
        <w:spacing w:line="276" w:lineRule="auto"/>
        <w:ind w:left="169" w:right="99"/>
        <w:jc w:val="center"/>
        <w:rPr>
          <w:color w:val="FF0000"/>
          <w:sz w:val="32"/>
          <w:szCs w:val="32"/>
          <w:lang w:val="en-GB"/>
        </w:rPr>
      </w:pPr>
      <w:r w:rsidRPr="0020389A">
        <w:rPr>
          <w:color w:val="FF0000"/>
          <w:spacing w:val="-5"/>
          <w:sz w:val="32"/>
          <w:szCs w:val="32"/>
          <w:lang w:val="en-US"/>
        </w:rPr>
        <w:t xml:space="preserve">BÀI </w:t>
      </w:r>
      <w:r w:rsidRPr="0020389A">
        <w:rPr>
          <w:color w:val="FF0000"/>
          <w:spacing w:val="-5"/>
          <w:sz w:val="32"/>
          <w:szCs w:val="32"/>
          <w:lang w:val="en-GB"/>
        </w:rPr>
        <w:t>2: THỜI GIAN TRONG LỊCH SỬ</w:t>
      </w:r>
    </w:p>
    <w:p w:rsidR="0057056C" w:rsidRDefault="00D63D18">
      <w:r w:rsidRPr="00D63D18">
        <w:drawing>
          <wp:inline distT="0" distB="0" distL="0" distR="0" wp14:anchorId="3745FC76" wp14:editId="12F31921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718" w:rsidRPr="00B53C69" w:rsidRDefault="008B2718" w:rsidP="008B2718">
      <w:pPr>
        <w:spacing w:after="0" w:line="360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B53C69">
        <w:rPr>
          <w:rFonts w:ascii="Times New Roman" w:hAnsi="Times New Roman"/>
          <w:b/>
          <w:bCs/>
          <w:sz w:val="28"/>
          <w:szCs w:val="28"/>
          <w:lang w:val="nl-NL"/>
        </w:rPr>
        <w:lastRenderedPageBreak/>
        <w:t>Tiết 1 BÀI MỞ ĐẦU - TẠI SAO CẦN HỌC ĐỊA LÍ?</w:t>
      </w:r>
    </w:p>
    <w:p w:rsidR="008B2718" w:rsidRPr="00B53C69" w:rsidRDefault="008B2718" w:rsidP="008B27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53C69">
        <w:rPr>
          <w:rFonts w:ascii="Times New Roman" w:hAnsi="Times New Roman"/>
          <w:b/>
          <w:sz w:val="28"/>
          <w:szCs w:val="28"/>
        </w:rPr>
        <w:t>I. SỰ LÍ THÚ CỦA VIỆC HỌC MÔN ĐỊA LÍ</w:t>
      </w:r>
    </w:p>
    <w:p w:rsidR="008B2718" w:rsidRPr="00B53C69" w:rsidRDefault="008B2718" w:rsidP="008B271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B53C69">
        <w:rPr>
          <w:rFonts w:ascii="Times New Roman" w:hAnsi="Times New Roman"/>
          <w:sz w:val="28"/>
          <w:szCs w:val="28"/>
        </w:rPr>
        <w:t>-</w:t>
      </w:r>
      <w:proofErr w:type="spellStart"/>
      <w:r w:rsidRPr="00B53C69">
        <w:rPr>
          <w:rFonts w:ascii="Times New Roman" w:hAnsi="Times New Roman"/>
          <w:sz w:val="28"/>
          <w:szCs w:val="28"/>
        </w:rPr>
        <w:t>Trên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Trái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Đất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có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những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nơi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mưa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nhiều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quanh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năm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thảm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thực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vật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xanh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tốt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có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B53C69">
        <w:rPr>
          <w:rFonts w:ascii="Times New Roman" w:hAnsi="Times New Roman"/>
          <w:sz w:val="28"/>
          <w:szCs w:val="28"/>
        </w:rPr>
        <w:t>những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nơi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khô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nóng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vài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năm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không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có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mưa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không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có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loài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thực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vật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nào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có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thể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sinh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vậy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8B2718" w:rsidRPr="00B53C69" w:rsidRDefault="008B2718" w:rsidP="008B27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53C6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53C69">
        <w:rPr>
          <w:rFonts w:ascii="Times New Roman" w:hAnsi="Times New Roman"/>
          <w:sz w:val="28"/>
          <w:szCs w:val="28"/>
        </w:rPr>
        <w:t>Học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môn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Địa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lí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sẽ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giúp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các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em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lần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lượt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khám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phá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những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điều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lí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thú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trên</w:t>
      </w:r>
      <w:proofErr w:type="spellEnd"/>
      <w:r w:rsidRPr="00B53C69">
        <w:rPr>
          <w:rFonts w:ascii="Times New Roman" w:hAnsi="Times New Roman"/>
          <w:sz w:val="28"/>
          <w:szCs w:val="28"/>
        </w:rPr>
        <w:t>.</w:t>
      </w:r>
    </w:p>
    <w:p w:rsidR="008B2718" w:rsidRPr="00B53C69" w:rsidRDefault="008B2718" w:rsidP="008B27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3C6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53C69">
        <w:rPr>
          <w:rFonts w:ascii="Times New Roman" w:hAnsi="Times New Roman"/>
          <w:sz w:val="28"/>
          <w:szCs w:val="28"/>
        </w:rPr>
        <w:t>Giải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thích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được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các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hiện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tượng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thiên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nhiên</w:t>
      </w:r>
      <w:proofErr w:type="spellEnd"/>
      <w:r w:rsidRPr="00B53C69">
        <w:rPr>
          <w:rFonts w:ascii="Times New Roman" w:hAnsi="Times New Roman"/>
          <w:sz w:val="28"/>
          <w:szCs w:val="28"/>
        </w:rPr>
        <w:t>.</w:t>
      </w:r>
    </w:p>
    <w:p w:rsidR="008B2718" w:rsidRPr="00B53C69" w:rsidRDefault="008B2718" w:rsidP="008B2718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B53C69">
        <w:rPr>
          <w:rFonts w:ascii="Times New Roman" w:hAnsi="Times New Roman"/>
          <w:b/>
          <w:bCs/>
          <w:sz w:val="28"/>
          <w:szCs w:val="28"/>
        </w:rPr>
        <w:t>II</w:t>
      </w:r>
      <w:proofErr w:type="gramStart"/>
      <w:r w:rsidRPr="00B53C69">
        <w:rPr>
          <w:rFonts w:ascii="Times New Roman" w:hAnsi="Times New Roman"/>
          <w:b/>
          <w:bCs/>
          <w:sz w:val="28"/>
          <w:szCs w:val="28"/>
        </w:rPr>
        <w:t>.  VAI</w:t>
      </w:r>
      <w:proofErr w:type="gramEnd"/>
      <w:r w:rsidRPr="00B53C69">
        <w:rPr>
          <w:rFonts w:ascii="Times New Roman" w:hAnsi="Times New Roman"/>
          <w:b/>
          <w:bCs/>
          <w:sz w:val="28"/>
          <w:szCs w:val="28"/>
        </w:rPr>
        <w:t xml:space="preserve"> TRÒ CỦA ĐỊA LÍ TRONG CUỘC SỐNG</w:t>
      </w:r>
    </w:p>
    <w:p w:rsidR="008B2718" w:rsidRPr="00B53C69" w:rsidRDefault="008B2718" w:rsidP="008B2718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B53C6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53C69">
        <w:rPr>
          <w:rFonts w:ascii="Times New Roman" w:hAnsi="Times New Roman"/>
          <w:sz w:val="28"/>
          <w:szCs w:val="28"/>
        </w:rPr>
        <w:t>Kiến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thức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Địa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lí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giúp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lí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giải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các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hiện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tượng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trong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cuộc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sống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53C69">
        <w:rPr>
          <w:rFonts w:ascii="Times New Roman" w:hAnsi="Times New Roman"/>
          <w:sz w:val="28"/>
          <w:szCs w:val="28"/>
        </w:rPr>
        <w:t>hiện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tượng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nhật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thực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nguyệt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thực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mùa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mưa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đá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mưa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phùn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chênh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lệch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giờ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giữa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các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nơi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năm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nhuận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biến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đổi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khí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hậu</w:t>
      </w:r>
      <w:proofErr w:type="spellEnd"/>
      <w:proofErr w:type="gramStart"/>
      <w:r w:rsidRPr="00B53C69">
        <w:rPr>
          <w:rFonts w:ascii="Times New Roman" w:hAnsi="Times New Roman"/>
          <w:sz w:val="28"/>
          <w:szCs w:val="28"/>
        </w:rPr>
        <w:t>,...</w:t>
      </w:r>
      <w:proofErr w:type="gramEnd"/>
      <w:r w:rsidRPr="00B53C69">
        <w:rPr>
          <w:rFonts w:ascii="Times New Roman" w:hAnsi="Times New Roman"/>
          <w:sz w:val="28"/>
          <w:szCs w:val="28"/>
        </w:rPr>
        <w:t xml:space="preserve">  </w:t>
      </w:r>
    </w:p>
    <w:p w:rsidR="008B2718" w:rsidRPr="00B53C69" w:rsidRDefault="008B2718" w:rsidP="008B2718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B53C6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53C69">
        <w:rPr>
          <w:rFonts w:ascii="Times New Roman" w:hAnsi="Times New Roman"/>
          <w:sz w:val="28"/>
          <w:szCs w:val="28"/>
        </w:rPr>
        <w:t>Kiến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thức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Địa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lí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hướng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dẫn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cách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giải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quyết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các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vấn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để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trong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cuộc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sống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53C69">
        <w:rPr>
          <w:rFonts w:ascii="Times New Roman" w:hAnsi="Times New Roman"/>
          <w:sz w:val="28"/>
          <w:szCs w:val="28"/>
        </w:rPr>
        <w:t>làm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gì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khi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xảy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ra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động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đất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núi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lửa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lũ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lụt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biến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đổi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khí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hậu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sóng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thần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ô </w:t>
      </w:r>
      <w:proofErr w:type="spellStart"/>
      <w:r w:rsidRPr="00B53C69">
        <w:rPr>
          <w:rFonts w:ascii="Times New Roman" w:hAnsi="Times New Roman"/>
          <w:sz w:val="28"/>
          <w:szCs w:val="28"/>
        </w:rPr>
        <w:t>nhiễm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môi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trường</w:t>
      </w:r>
      <w:proofErr w:type="spellEnd"/>
      <w:proofErr w:type="gramStart"/>
      <w:r w:rsidRPr="00B53C69">
        <w:rPr>
          <w:rFonts w:ascii="Times New Roman" w:hAnsi="Times New Roman"/>
          <w:sz w:val="28"/>
          <w:szCs w:val="28"/>
        </w:rPr>
        <w:t>,...</w:t>
      </w:r>
      <w:proofErr w:type="gramEnd"/>
      <w:r w:rsidRPr="00B53C69">
        <w:rPr>
          <w:rFonts w:ascii="Times New Roman" w:hAnsi="Times New Roman"/>
          <w:sz w:val="28"/>
          <w:szCs w:val="28"/>
        </w:rPr>
        <w:t xml:space="preserve">  </w:t>
      </w:r>
    </w:p>
    <w:p w:rsidR="008B2718" w:rsidRPr="00B53C69" w:rsidRDefault="008B2718" w:rsidP="008B2718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B53C6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53C69">
        <w:rPr>
          <w:rFonts w:ascii="Times New Roman" w:hAnsi="Times New Roman"/>
          <w:sz w:val="28"/>
          <w:szCs w:val="28"/>
        </w:rPr>
        <w:t>Định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hướng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thái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độ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ý </w:t>
      </w:r>
      <w:proofErr w:type="spellStart"/>
      <w:r w:rsidRPr="00B53C69">
        <w:rPr>
          <w:rFonts w:ascii="Times New Roman" w:hAnsi="Times New Roman"/>
          <w:sz w:val="28"/>
          <w:szCs w:val="28"/>
        </w:rPr>
        <w:t>thức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sống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53C69">
        <w:rPr>
          <w:rFonts w:ascii="Times New Roman" w:hAnsi="Times New Roman"/>
          <w:sz w:val="28"/>
          <w:szCs w:val="28"/>
        </w:rPr>
        <w:t>trách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nhiệm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với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môi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trường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sống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yêu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thiên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nhiên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bảo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vệ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môi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trường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tự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nhiên</w:t>
      </w:r>
      <w:proofErr w:type="spellEnd"/>
      <w:proofErr w:type="gramStart"/>
      <w:r w:rsidRPr="00B53C69">
        <w:rPr>
          <w:rFonts w:ascii="Times New Roman" w:hAnsi="Times New Roman"/>
          <w:sz w:val="28"/>
          <w:szCs w:val="28"/>
        </w:rPr>
        <w:t>,...</w:t>
      </w:r>
      <w:proofErr w:type="gramEnd"/>
    </w:p>
    <w:p w:rsidR="008B2718" w:rsidRPr="00B53C69" w:rsidRDefault="008B2718" w:rsidP="008B271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53C69">
        <w:rPr>
          <w:rFonts w:ascii="Times New Roman" w:hAnsi="Times New Roman"/>
          <w:b/>
          <w:bCs/>
          <w:sz w:val="28"/>
          <w:szCs w:val="28"/>
        </w:rPr>
        <w:t xml:space="preserve"> TẦM</w:t>
      </w:r>
      <w:proofErr w:type="gramEnd"/>
      <w:r w:rsidRPr="00B53C69">
        <w:rPr>
          <w:rFonts w:ascii="Times New Roman" w:hAnsi="Times New Roman"/>
          <w:b/>
          <w:bCs/>
          <w:sz w:val="28"/>
          <w:szCs w:val="28"/>
        </w:rPr>
        <w:t xml:space="preserve"> QUAN TRỌNG CỦA VIỆC NẮM CÁC KHÁI NIỆM VÀ KĨ NĂNG ĐỊA LÍ </w:t>
      </w:r>
    </w:p>
    <w:p w:rsidR="008B2718" w:rsidRPr="00B53C69" w:rsidRDefault="008B2718" w:rsidP="008B2718">
      <w:pPr>
        <w:spacing w:after="0" w:line="36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B53C69">
        <w:rPr>
          <w:rFonts w:ascii="Times New Roman" w:hAnsi="Times New Roman"/>
          <w:sz w:val="28"/>
          <w:szCs w:val="28"/>
        </w:rPr>
        <w:t>Giúp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các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em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học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tốt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môn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học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3C69">
        <w:rPr>
          <w:rFonts w:ascii="Times New Roman" w:hAnsi="Times New Roman"/>
          <w:sz w:val="28"/>
          <w:szCs w:val="28"/>
        </w:rPr>
        <w:t>thông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B53C69">
        <w:rPr>
          <w:rFonts w:ascii="Times New Roman" w:hAnsi="Times New Roman"/>
          <w:sz w:val="28"/>
          <w:szCs w:val="28"/>
        </w:rPr>
        <w:t>đó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có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khả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năng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giải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thích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và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ứng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xử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phù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hợp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khi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bắt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gặp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các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hiện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tượng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thiên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nhiên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diễn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ra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trong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cuộc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sống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hàng</w:t>
      </w:r>
      <w:proofErr w:type="spellEnd"/>
      <w:r w:rsidRPr="00B53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C69">
        <w:rPr>
          <w:rFonts w:ascii="Times New Roman" w:hAnsi="Times New Roman"/>
          <w:sz w:val="28"/>
          <w:szCs w:val="28"/>
        </w:rPr>
        <w:t>ngày</w:t>
      </w:r>
      <w:proofErr w:type="spellEnd"/>
    </w:p>
    <w:p w:rsidR="008B2718" w:rsidRPr="00B53C69" w:rsidRDefault="008B2718" w:rsidP="008B271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B2718" w:rsidRDefault="008B2718"/>
    <w:sectPr w:rsidR="008B2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F7"/>
    <w:rsid w:val="00371DF7"/>
    <w:rsid w:val="0057056C"/>
    <w:rsid w:val="008B2718"/>
    <w:rsid w:val="00D63D18"/>
    <w:rsid w:val="00E6652E"/>
    <w:rsid w:val="00F4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57056C"/>
    <w:pPr>
      <w:widowControl w:val="0"/>
      <w:autoSpaceDE w:val="0"/>
      <w:autoSpaceDN w:val="0"/>
      <w:spacing w:after="0" w:line="240" w:lineRule="auto"/>
      <w:ind w:left="10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57056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57056C"/>
    <w:pPr>
      <w:widowControl w:val="0"/>
      <w:autoSpaceDE w:val="0"/>
      <w:autoSpaceDN w:val="0"/>
      <w:spacing w:after="0" w:line="240" w:lineRule="auto"/>
      <w:ind w:left="10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57056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4</cp:revision>
  <dcterms:created xsi:type="dcterms:W3CDTF">2021-09-04T02:48:00Z</dcterms:created>
  <dcterms:modified xsi:type="dcterms:W3CDTF">2021-09-04T03:05:00Z</dcterms:modified>
</cp:coreProperties>
</file>